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F17" w:rsidRPr="00192F17" w:rsidRDefault="00192F17" w:rsidP="00192F17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hAnsi="Times New Roman" w:cs="Arial Unicode MS"/>
          <w:b/>
          <w:sz w:val="24"/>
          <w:szCs w:val="24"/>
          <w:lang w:val="tt-RU" w:eastAsia="en-US"/>
        </w:rPr>
      </w:pPr>
      <w:r w:rsidRPr="00192F17">
        <w:rPr>
          <w:rFonts w:ascii="Times New Roman" w:hAnsi="Times New Roman" w:cs="Arial Unicode MS"/>
          <w:b/>
          <w:sz w:val="24"/>
          <w:szCs w:val="24"/>
          <w:lang w:val="tt-RU" w:eastAsia="en-US"/>
        </w:rPr>
        <w:t xml:space="preserve">Шәһәр күләмендә  </w:t>
      </w:r>
      <w:r w:rsidRPr="00192F17">
        <w:rPr>
          <w:rFonts w:ascii="Times New Roman" w:hAnsi="Times New Roman" w:cstheme="minorBidi"/>
          <w:b/>
          <w:sz w:val="24"/>
          <w:szCs w:val="24"/>
          <w:lang w:val="tt-RU" w:eastAsia="en-US"/>
        </w:rPr>
        <w:t xml:space="preserve">география </w:t>
      </w:r>
      <w:r w:rsidRPr="00192F17">
        <w:rPr>
          <w:rFonts w:ascii="Times New Roman" w:hAnsi="Times New Roman" w:cs="Arial Unicode MS"/>
          <w:b/>
          <w:sz w:val="24"/>
          <w:szCs w:val="24"/>
          <w:lang w:val="tt-RU" w:eastAsia="en-US"/>
        </w:rPr>
        <w:t>фәненнән татар телендә үткәрелә торган олимпиаданың  мәктәп этабы биремнәренә җаваплар</w:t>
      </w:r>
    </w:p>
    <w:p w:rsidR="00192F17" w:rsidRPr="00192F17" w:rsidRDefault="00192F17" w:rsidP="00192F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val="tt-RU" w:eastAsia="en-US"/>
        </w:rPr>
      </w:pPr>
    </w:p>
    <w:p w:rsidR="00192F17" w:rsidRPr="00192F17" w:rsidRDefault="00192F17" w:rsidP="00192F17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val="tt-RU"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val="tt-RU" w:eastAsia="en-US"/>
        </w:rPr>
        <w:t>10-11</w:t>
      </w:r>
      <w:r w:rsidRPr="00192F17">
        <w:rPr>
          <w:rFonts w:ascii="Times New Roman" w:eastAsiaTheme="minorHAnsi" w:hAnsi="Times New Roman" w:cstheme="minorBidi"/>
          <w:b/>
          <w:sz w:val="24"/>
          <w:szCs w:val="24"/>
          <w:lang w:val="tt-RU" w:eastAsia="en-US"/>
        </w:rPr>
        <w:t xml:space="preserve"> – нч</w:t>
      </w:r>
      <w:r>
        <w:rPr>
          <w:rFonts w:ascii="Times New Roman" w:eastAsiaTheme="minorHAnsi" w:hAnsi="Times New Roman" w:cstheme="minorBidi"/>
          <w:b/>
          <w:sz w:val="24"/>
          <w:szCs w:val="24"/>
          <w:lang w:val="en-US" w:eastAsia="en-US"/>
        </w:rPr>
        <w:t>е</w:t>
      </w:r>
      <w:r w:rsidRPr="00192F17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</w:t>
      </w:r>
      <w:r w:rsidRPr="00192F17">
        <w:rPr>
          <w:rFonts w:ascii="Times New Roman" w:eastAsiaTheme="minorHAnsi" w:hAnsi="Times New Roman" w:cstheme="minorBidi"/>
          <w:b/>
          <w:sz w:val="24"/>
          <w:szCs w:val="24"/>
          <w:lang w:val="tt-RU" w:eastAsia="en-US"/>
        </w:rPr>
        <w:t>сыйныф</w:t>
      </w:r>
      <w:r>
        <w:rPr>
          <w:rFonts w:ascii="Times New Roman" w:eastAsiaTheme="minorHAnsi" w:hAnsi="Times New Roman" w:cstheme="minorBidi"/>
          <w:b/>
          <w:sz w:val="24"/>
          <w:szCs w:val="24"/>
          <w:lang w:val="tt-RU" w:eastAsia="en-US"/>
        </w:rPr>
        <w:t>лар</w:t>
      </w:r>
    </w:p>
    <w:p w:rsidR="00192F17" w:rsidRPr="00C568AB" w:rsidRDefault="00192F17" w:rsidP="00192F17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2693"/>
        <w:gridCol w:w="2130"/>
        <w:gridCol w:w="2797"/>
      </w:tblGrid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Сорауларның</w:t>
            </w:r>
          </w:p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номеры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F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Дөрес җаваплар өчен бирелә торган баллар саны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Җавапларның дөрес варианты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</w:t>
            </w:r>
          </w:p>
        </w:tc>
      </w:tr>
      <w:tr w:rsidR="00192F17" w:rsidRPr="00192F17" w:rsidTr="00577F87">
        <w:trPr>
          <w:trHeight w:val="411"/>
        </w:trPr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 (2</w:t>
            </w:r>
            <w:bookmarkStart w:id="0" w:name="_GoBack"/>
            <w:bookmarkEnd w:id="0"/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+2)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pStyle w:val="c1"/>
              <w:shd w:val="clear" w:color="auto" w:fill="FFFFFF"/>
              <w:spacing w:line="360" w:lineRule="auto"/>
              <w:jc w:val="center"/>
              <w:rPr>
                <w:bCs/>
                <w:lang w:val="tt-RU"/>
              </w:rPr>
            </w:pPr>
            <w:r w:rsidRPr="00192F17">
              <w:rPr>
                <w:bCs/>
                <w:lang w:val="tt-RU"/>
              </w:rPr>
              <w:t>а;г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8 (2+2+2+2)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1-б; 2-а; 3-г; 4-в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8(2+2+2+2)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1-а; 2-б; 3-в; 4-г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 (2+2)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в;г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4(2+2)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а;в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13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14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15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16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17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8 балл</w:t>
            </w: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(бер илгә </w:t>
            </w:r>
            <w:r w:rsidRPr="00192F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 балл</w:t>
            </w: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)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hyperlink r:id="rId4" w:tooltip="Оман" w:history="1">
              <w:r w:rsidRPr="00192F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tt-RU"/>
                </w:rPr>
                <w:t>Оман</w:t>
              </w:r>
            </w:hyperlink>
            <w:r w:rsidRPr="00192F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, Берләшкән гарәп Әмирлекләре (</w:t>
            </w:r>
            <w:hyperlink r:id="rId5" w:tooltip="Объединённые Арабские Эмираты" w:history="1">
              <w:r w:rsidRPr="00192F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tt-RU"/>
                </w:rPr>
                <w:t>Объединённые Арабские Эмираты</w:t>
              </w:r>
            </w:hyperlink>
            <w:r w:rsidRPr="00192F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 w:rsidRPr="00192F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,</w:t>
            </w:r>
            <w:r w:rsidRPr="00192F1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192F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Согуд  </w:t>
            </w: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Гарәбстаны</w:t>
            </w:r>
            <w:r w:rsidRPr="00192F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 , </w:t>
            </w:r>
            <w:hyperlink r:id="rId6" w:tooltip="Катар" w:history="1">
              <w:r w:rsidRPr="00192F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tt-RU"/>
                </w:rPr>
                <w:t>Катар</w:t>
              </w:r>
            </w:hyperlink>
            <w:r w:rsidRPr="00192F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, </w:t>
            </w:r>
            <w:hyperlink r:id="rId7" w:tooltip="Бахрейн" w:history="1">
              <w:r w:rsidRPr="00192F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tt-RU"/>
                </w:rPr>
                <w:t>Бахрейн</w:t>
              </w:r>
            </w:hyperlink>
            <w:r w:rsidRPr="00192F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, </w:t>
            </w:r>
            <w:hyperlink r:id="rId8" w:tooltip="Кувейт" w:history="1">
              <w:r w:rsidRPr="00192F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tt-RU"/>
                </w:rPr>
                <w:t>Кувейт</w:t>
              </w:r>
            </w:hyperlink>
            <w:r w:rsidRPr="00192F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, </w:t>
            </w:r>
            <w:hyperlink r:id="rId9" w:tooltip="Ирак" w:history="1">
              <w:r w:rsidRPr="00192F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tt-RU"/>
                </w:rPr>
                <w:t>Ирак</w:t>
              </w:r>
            </w:hyperlink>
            <w:r w:rsidRPr="00192F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 и </w:t>
            </w:r>
            <w:hyperlink r:id="rId10" w:tooltip="Иран" w:history="1">
              <w:r w:rsidRPr="00192F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tt-RU"/>
                </w:rPr>
                <w:t>Иран</w:t>
              </w:r>
            </w:hyperlink>
            <w:r w:rsidRPr="00192F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. 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18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 балл</w:t>
            </w:r>
          </w:p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Урта диңгез</w:t>
            </w:r>
          </w:p>
        </w:tc>
      </w:tr>
      <w:tr w:rsidR="00192F17" w:rsidRPr="00192F17" w:rsidTr="00577F87">
        <w:trPr>
          <w:trHeight w:val="165"/>
        </w:trPr>
        <w:tc>
          <w:tcPr>
            <w:tcW w:w="1951" w:type="dxa"/>
            <w:vMerge w:val="restart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</w:p>
        </w:tc>
        <w:tc>
          <w:tcPr>
            <w:tcW w:w="2693" w:type="dxa"/>
            <w:vMerge w:val="restart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8 балл</w:t>
            </w: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(1 дөрес җавапка 1 балл)</w:t>
            </w:r>
          </w:p>
        </w:tc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192F1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  <w:t>АЭС булган илл</w:t>
            </w:r>
            <w:r w:rsidRPr="00192F1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  <w:r w:rsidRPr="00192F1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  <w:t>р</w:t>
            </w:r>
          </w:p>
        </w:tc>
        <w:tc>
          <w:tcPr>
            <w:tcW w:w="2797" w:type="dxa"/>
            <w:tcBorders>
              <w:left w:val="single" w:sz="4" w:space="0" w:color="auto"/>
              <w:bottom w:val="single" w:sz="4" w:space="0" w:color="auto"/>
            </w:tcBorders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192F1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  <w:t>АЭС булмаган илл</w:t>
            </w:r>
            <w:r w:rsidRPr="00192F1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</w:t>
            </w:r>
            <w:r w:rsidRPr="00192F1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tt-RU"/>
              </w:rPr>
              <w:t>р</w:t>
            </w:r>
          </w:p>
        </w:tc>
      </w:tr>
      <w:tr w:rsidR="00192F17" w:rsidRPr="00192F17" w:rsidTr="00577F87">
        <w:trPr>
          <w:trHeight w:val="840"/>
        </w:trPr>
        <w:tc>
          <w:tcPr>
            <w:tcW w:w="1951" w:type="dxa"/>
            <w:vMerge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  <w:vMerge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right w:val="single" w:sz="4" w:space="0" w:color="auto"/>
            </w:tcBorders>
          </w:tcPr>
          <w:p w:rsidR="00192F17" w:rsidRPr="00192F17" w:rsidRDefault="00192F17" w:rsidP="00577F8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Аргентина, ОАЭ, Пакистан,ЮАР.</w:t>
            </w:r>
          </w:p>
          <w:p w:rsidR="00192F17" w:rsidRPr="00192F17" w:rsidRDefault="00192F17" w:rsidP="00577F8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</w:tcBorders>
          </w:tcPr>
          <w:p w:rsidR="00192F17" w:rsidRPr="00192F17" w:rsidRDefault="00192F17" w:rsidP="00577F8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Венесуэла, Египет, Норвегия,Узб</w:t>
            </w:r>
            <w:r w:rsidRPr="00192F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кстан.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20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6 балл</w:t>
            </w:r>
            <w:r w:rsidRPr="00192F1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(3+3)</w:t>
            </w:r>
            <w:r w:rsidRPr="00192F1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  <w:r w:rsidRPr="00192F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АКШның Олы күлләр көньягы </w:t>
            </w:r>
            <w:r w:rsidRPr="00192F1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(3 балл</w:t>
            </w:r>
            <w:r w:rsidRPr="00192F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</w:t>
            </w:r>
            <w:r w:rsidRPr="00192F1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Кукуруз югары уңыш бирсен өчен туфрак уңдырышлы, җылылык, яңгырның дөрес беленеше булырга тиеш (</w:t>
            </w:r>
            <w:r w:rsidRPr="00192F17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3 балл</w:t>
            </w:r>
            <w:r w:rsidRPr="00192F1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).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АКШның Олы күлләр көньягы.</w:t>
            </w:r>
            <w:r w:rsidRPr="00192F17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Кукуруз югары уңыш бирсен өчен туфрак уңдырышлы, җылылык, яңгырның дөрес беленеше булырга тиеш</w:t>
            </w:r>
          </w:p>
        </w:tc>
      </w:tr>
      <w:tr w:rsidR="00192F17" w:rsidRPr="00192F17" w:rsidTr="00577F87">
        <w:tc>
          <w:tcPr>
            <w:tcW w:w="1951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Баллар суммасы</w:t>
            </w:r>
          </w:p>
        </w:tc>
        <w:tc>
          <w:tcPr>
            <w:tcW w:w="2693" w:type="dxa"/>
          </w:tcPr>
          <w:p w:rsidR="00192F17" w:rsidRPr="00192F17" w:rsidRDefault="00192F17" w:rsidP="0057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192F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76</w:t>
            </w:r>
          </w:p>
        </w:tc>
        <w:tc>
          <w:tcPr>
            <w:tcW w:w="4927" w:type="dxa"/>
            <w:gridSpan w:val="2"/>
          </w:tcPr>
          <w:p w:rsidR="00192F17" w:rsidRPr="00192F17" w:rsidRDefault="00192F17" w:rsidP="00577F87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192F17" w:rsidRPr="00D73F8B" w:rsidRDefault="00192F17" w:rsidP="00192F17">
      <w:pPr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1F38BF" w:rsidRDefault="001F38BF"/>
    <w:sectPr w:rsidR="001F38BF" w:rsidSect="00192F1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17"/>
    <w:rsid w:val="00192F17"/>
    <w:rsid w:val="001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D6342"/>
  <w15:chartTrackingRefBased/>
  <w15:docId w15:val="{6A84E753-5D2A-423C-92BE-61B868203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F17"/>
    <w:pPr>
      <w:spacing w:after="200" w:line="276" w:lineRule="auto"/>
    </w:pPr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92F17"/>
    <w:pPr>
      <w:spacing w:before="90" w:after="9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uiPriority w:val="99"/>
    <w:semiHidden/>
    <w:unhideWhenUsed/>
    <w:rsid w:val="00192F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1%83%D0%B2%D0%B5%D0%B9%D1%8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1%D0%B0%D1%85%D1%80%D0%B5%D0%B9%D0%B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A%D0%B0%D1%82%D0%B0%D1%8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9E%D0%B1%D1%8A%D0%B5%D0%B4%D0%B8%D0%BD%D1%91%D0%BD%D0%BD%D1%8B%D0%B5_%D0%90%D1%80%D0%B0%D0%B1%D1%81%D0%BA%D0%B8%D0%B5_%D0%AD%D0%BC%D0%B8%D1%80%D0%B0%D1%82%D1%8B" TargetMode="External"/><Relationship Id="rId10" Type="http://schemas.openxmlformats.org/officeDocument/2006/relationships/hyperlink" Target="https://ru.wikipedia.org/wiki/%D0%98%D1%80%D0%B0%D0%BD" TargetMode="External"/><Relationship Id="rId4" Type="http://schemas.openxmlformats.org/officeDocument/2006/relationships/hyperlink" Target="https://ru.wikipedia.org/wiki/%D0%9E%D0%BC%D0%B0%D0%BD" TargetMode="External"/><Relationship Id="rId9" Type="http://schemas.openxmlformats.org/officeDocument/2006/relationships/hyperlink" Target="https://ru.wikipedia.org/wiki/%D0%98%D1%80%D0%B0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2021-02-03T12:13:00Z</dcterms:created>
  <dcterms:modified xsi:type="dcterms:W3CDTF">2021-02-03T12:15:00Z</dcterms:modified>
</cp:coreProperties>
</file>